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FC50" w14:textId="32C634CE" w:rsidR="00AE447E" w:rsidRPr="00AE447E" w:rsidRDefault="00AE447E" w:rsidP="00AE447E">
      <w:pPr>
        <w:pStyle w:val="Normlnweb"/>
        <w:rPr>
          <w:u w:val="single"/>
        </w:rPr>
      </w:pPr>
      <w:proofErr w:type="spellStart"/>
      <w:r w:rsidRPr="00AE447E">
        <w:rPr>
          <w:rStyle w:val="Siln"/>
          <w:u w:val="single"/>
        </w:rPr>
        <w:t>Assignment</w:t>
      </w:r>
      <w:proofErr w:type="spellEnd"/>
      <w:r w:rsidRPr="00AE447E">
        <w:rPr>
          <w:rStyle w:val="Siln"/>
          <w:u w:val="single"/>
        </w:rPr>
        <w:t xml:space="preserve"> </w:t>
      </w:r>
      <w:proofErr w:type="spellStart"/>
      <w:r w:rsidRPr="00AE447E">
        <w:rPr>
          <w:rStyle w:val="Siln"/>
          <w:u w:val="single"/>
        </w:rPr>
        <w:t>for</w:t>
      </w:r>
      <w:proofErr w:type="spellEnd"/>
      <w:r w:rsidRPr="00AE447E">
        <w:rPr>
          <w:rStyle w:val="Siln"/>
          <w:u w:val="single"/>
        </w:rPr>
        <w:t xml:space="preserve"> </w:t>
      </w:r>
      <w:proofErr w:type="spellStart"/>
      <w:r w:rsidRPr="00AE447E">
        <w:rPr>
          <w:rStyle w:val="Siln"/>
          <w:u w:val="single"/>
        </w:rPr>
        <w:t>Exercise</w:t>
      </w:r>
      <w:proofErr w:type="spellEnd"/>
      <w:r w:rsidRPr="00AE447E">
        <w:rPr>
          <w:rStyle w:val="Siln"/>
          <w:u w:val="single"/>
        </w:rPr>
        <w:t xml:space="preserve"> No. 2 (</w:t>
      </w:r>
      <w:proofErr w:type="spellStart"/>
      <w:r w:rsidRPr="00AE447E">
        <w:rPr>
          <w:rStyle w:val="Siln"/>
          <w:u w:val="single"/>
        </w:rPr>
        <w:t>March</w:t>
      </w:r>
      <w:proofErr w:type="spellEnd"/>
      <w:r w:rsidRPr="00AE447E">
        <w:rPr>
          <w:rStyle w:val="Siln"/>
          <w:u w:val="single"/>
        </w:rPr>
        <w:t xml:space="preserve"> 11, 2026): </w:t>
      </w:r>
      <w:proofErr w:type="spellStart"/>
      <w:r w:rsidRPr="00AE447E">
        <w:rPr>
          <w:rStyle w:val="Siln"/>
          <w:u w:val="single"/>
        </w:rPr>
        <w:t>Force</w:t>
      </w:r>
      <w:proofErr w:type="spellEnd"/>
      <w:r w:rsidRPr="00AE447E">
        <w:rPr>
          <w:rStyle w:val="Siln"/>
          <w:u w:val="single"/>
        </w:rPr>
        <w:t xml:space="preserve"> </w:t>
      </w:r>
      <w:proofErr w:type="spellStart"/>
      <w:r w:rsidRPr="00AE447E">
        <w:rPr>
          <w:rStyle w:val="Siln"/>
          <w:u w:val="single"/>
        </w:rPr>
        <w:t>During</w:t>
      </w:r>
      <w:proofErr w:type="spellEnd"/>
      <w:r w:rsidRPr="00AE447E">
        <w:rPr>
          <w:rStyle w:val="Siln"/>
          <w:u w:val="single"/>
        </w:rPr>
        <w:t xml:space="preserve"> a </w:t>
      </w:r>
      <w:proofErr w:type="spellStart"/>
      <w:r w:rsidRPr="00AE447E">
        <w:rPr>
          <w:rStyle w:val="Siln"/>
          <w:u w:val="single"/>
        </w:rPr>
        <w:t>Giant</w:t>
      </w:r>
      <w:proofErr w:type="spellEnd"/>
      <w:r w:rsidRPr="00AE447E">
        <w:rPr>
          <w:rStyle w:val="Siln"/>
          <w:u w:val="single"/>
        </w:rPr>
        <w:t xml:space="preserve"> Swing</w:t>
      </w:r>
    </w:p>
    <w:p w14:paraId="401850D8" w14:textId="77777777" w:rsidR="00AE447E" w:rsidRPr="00AE447E" w:rsidRDefault="00AE447E" w:rsidP="00AE447E">
      <w:pPr>
        <w:pStyle w:val="Normlnweb"/>
      </w:pPr>
      <w:proofErr w:type="spellStart"/>
      <w:r w:rsidRPr="00AE447E">
        <w:rPr>
          <w:rStyle w:val="Siln"/>
          <w:b w:val="0"/>
          <w:bCs w:val="0"/>
          <w:u w:val="single"/>
        </w:rPr>
        <w:t>Task</w:t>
      </w:r>
      <w:proofErr w:type="spellEnd"/>
      <w:r w:rsidRPr="00AE447E">
        <w:rPr>
          <w:rStyle w:val="Siln"/>
          <w:b w:val="0"/>
          <w:bCs w:val="0"/>
          <w:u w:val="single"/>
        </w:rPr>
        <w:t>:</w:t>
      </w:r>
      <w:r w:rsidRPr="00AE447E">
        <w:br/>
      </w:r>
      <w:proofErr w:type="spellStart"/>
      <w:r w:rsidRPr="00AE447E">
        <w:t>What</w:t>
      </w:r>
      <w:proofErr w:type="spellEnd"/>
      <w:r w:rsidRPr="00AE447E">
        <w:t xml:space="preserve"> </w:t>
      </w:r>
      <w:proofErr w:type="spellStart"/>
      <w:r w:rsidRPr="00AE447E">
        <w:t>force</w:t>
      </w:r>
      <w:proofErr w:type="spellEnd"/>
      <w:r w:rsidRPr="00AE447E">
        <w:t xml:space="preserve"> </w:t>
      </w:r>
      <w:proofErr w:type="spellStart"/>
      <w:r w:rsidRPr="00AE447E">
        <w:t>must</w:t>
      </w:r>
      <w:proofErr w:type="spellEnd"/>
      <w:r w:rsidRPr="00AE447E">
        <w:t xml:space="preserve"> a </w:t>
      </w:r>
      <w:proofErr w:type="spellStart"/>
      <w:r w:rsidRPr="00AE447E">
        <w:t>gymnast</w:t>
      </w:r>
      <w:proofErr w:type="spellEnd"/>
      <w:r w:rsidRPr="00AE447E">
        <w:t xml:space="preserve"> </w:t>
      </w:r>
      <w:proofErr w:type="spellStart"/>
      <w:r w:rsidRPr="00AE447E">
        <w:t>apply</w:t>
      </w:r>
      <w:proofErr w:type="spellEnd"/>
      <w:r w:rsidRPr="00AE447E">
        <w:t xml:space="preserve"> to hold </w:t>
      </w:r>
      <w:proofErr w:type="spellStart"/>
      <w:r w:rsidRPr="00AE447E">
        <w:t>onto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proofErr w:type="spellStart"/>
      <w:r w:rsidRPr="00AE447E">
        <w:t>horizontal</w:t>
      </w:r>
      <w:proofErr w:type="spellEnd"/>
      <w:r w:rsidRPr="00AE447E">
        <w:t xml:space="preserve"> bar </w:t>
      </w:r>
      <w:proofErr w:type="spellStart"/>
      <w:r w:rsidRPr="00AE447E">
        <w:t>during</w:t>
      </w:r>
      <w:proofErr w:type="spellEnd"/>
      <w:r w:rsidRPr="00AE447E">
        <w:t xml:space="preserve"> a </w:t>
      </w:r>
      <w:proofErr w:type="spellStart"/>
      <w:r w:rsidRPr="00AE447E">
        <w:rPr>
          <w:rStyle w:val="Siln"/>
          <w:b w:val="0"/>
          <w:bCs w:val="0"/>
        </w:rPr>
        <w:t>giant</w:t>
      </w:r>
      <w:proofErr w:type="spellEnd"/>
      <w:r w:rsidRPr="00AE447E">
        <w:rPr>
          <w:rStyle w:val="Siln"/>
          <w:b w:val="0"/>
          <w:bCs w:val="0"/>
        </w:rPr>
        <w:t xml:space="preserve"> swing</w:t>
      </w:r>
      <w:r w:rsidRPr="00AE447E">
        <w:t xml:space="preserve"> so </w:t>
      </w:r>
      <w:proofErr w:type="spellStart"/>
      <w:r w:rsidRPr="00AE447E">
        <w:t>that</w:t>
      </w:r>
      <w:proofErr w:type="spellEnd"/>
      <w:r w:rsidRPr="00AE447E">
        <w:t xml:space="preserve"> </w:t>
      </w:r>
      <w:proofErr w:type="spellStart"/>
      <w:r w:rsidRPr="00AE447E">
        <w:t>they</w:t>
      </w:r>
      <w:proofErr w:type="spellEnd"/>
      <w:r w:rsidRPr="00AE447E">
        <w:t xml:space="preserve"> do not </w:t>
      </w:r>
      <w:proofErr w:type="spellStart"/>
      <w:r w:rsidRPr="00AE447E">
        <w:t>fall</w:t>
      </w:r>
      <w:proofErr w:type="spellEnd"/>
      <w:r w:rsidRPr="00AE447E">
        <w:t xml:space="preserve">? </w:t>
      </w:r>
      <w:proofErr w:type="spellStart"/>
      <w:r w:rsidRPr="00AE447E">
        <w:t>Calculate</w:t>
      </w:r>
      <w:proofErr w:type="spellEnd"/>
      <w:r w:rsidRPr="00AE447E">
        <w:t xml:space="preserve"> </w:t>
      </w:r>
      <w:proofErr w:type="spellStart"/>
      <w:r w:rsidRPr="00AE447E">
        <w:t>this</w:t>
      </w:r>
      <w:proofErr w:type="spellEnd"/>
      <w:r w:rsidRPr="00AE447E">
        <w:t xml:space="preserve"> </w:t>
      </w:r>
      <w:proofErr w:type="spellStart"/>
      <w:r w:rsidRPr="00AE447E">
        <w:t>force</w:t>
      </w:r>
      <w:proofErr w:type="spellEnd"/>
      <w:r w:rsidRPr="00AE447E">
        <w:t xml:space="preserve"> </w:t>
      </w:r>
      <w:proofErr w:type="spellStart"/>
      <w:r w:rsidRPr="00AE447E">
        <w:t>for</w:t>
      </w:r>
      <w:proofErr w:type="spellEnd"/>
      <w:r w:rsidRPr="00AE447E">
        <w:t xml:space="preserve"> </w:t>
      </w:r>
      <w:proofErr w:type="spellStart"/>
      <w:r w:rsidRPr="00AE447E">
        <w:rPr>
          <w:rStyle w:val="Siln"/>
          <w:b w:val="0"/>
          <w:bCs w:val="0"/>
        </w:rPr>
        <w:t>your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own</w:t>
      </w:r>
      <w:proofErr w:type="spellEnd"/>
      <w:r w:rsidRPr="00AE447E">
        <w:rPr>
          <w:rStyle w:val="Siln"/>
          <w:b w:val="0"/>
          <w:bCs w:val="0"/>
        </w:rPr>
        <w:t xml:space="preserve"> body </w:t>
      </w:r>
      <w:proofErr w:type="spellStart"/>
      <w:r w:rsidRPr="00AE447E">
        <w:rPr>
          <w:rStyle w:val="Siln"/>
          <w:b w:val="0"/>
          <w:bCs w:val="0"/>
        </w:rPr>
        <w:t>mass</w:t>
      </w:r>
      <w:proofErr w:type="spellEnd"/>
      <w:r w:rsidRPr="00AE447E">
        <w:rPr>
          <w:rStyle w:val="Siln"/>
          <w:b w:val="0"/>
          <w:bCs w:val="0"/>
        </w:rPr>
        <w:t xml:space="preserve"> and </w:t>
      </w:r>
      <w:proofErr w:type="spellStart"/>
      <w:r w:rsidRPr="00AE447E">
        <w:rPr>
          <w:rStyle w:val="Siln"/>
          <w:b w:val="0"/>
          <w:bCs w:val="0"/>
        </w:rPr>
        <w:t>height</w:t>
      </w:r>
      <w:proofErr w:type="spellEnd"/>
      <w:r w:rsidRPr="00AE447E">
        <w:t>.</w:t>
      </w:r>
    </w:p>
    <w:p w14:paraId="7FE248C1" w14:textId="77777777" w:rsidR="00AE447E" w:rsidRPr="00AE447E" w:rsidRDefault="00AE447E" w:rsidP="00AE447E">
      <w:pPr>
        <w:pStyle w:val="Normlnweb"/>
      </w:pPr>
      <w:proofErr w:type="spellStart"/>
      <w:r w:rsidRPr="00AE447E">
        <w:rPr>
          <w:rStyle w:val="Siln"/>
          <w:b w:val="0"/>
          <w:bCs w:val="0"/>
          <w:u w:val="single"/>
        </w:rPr>
        <w:t>Clarification</w:t>
      </w:r>
      <w:proofErr w:type="spellEnd"/>
      <w:r w:rsidRPr="00AE447E">
        <w:rPr>
          <w:rStyle w:val="Siln"/>
          <w:b w:val="0"/>
          <w:bCs w:val="0"/>
          <w:u w:val="single"/>
        </w:rPr>
        <w:t>:</w:t>
      </w:r>
      <w:r w:rsidRPr="00AE447E">
        <w:br/>
      </w:r>
      <w:proofErr w:type="spellStart"/>
      <w:r w:rsidRPr="00AE447E">
        <w:t>Calculate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r w:rsidRPr="00AE447E">
        <w:rPr>
          <w:rStyle w:val="Siln"/>
          <w:b w:val="0"/>
          <w:bCs w:val="0"/>
        </w:rPr>
        <w:t xml:space="preserve">distance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body’s</w:t>
      </w:r>
      <w:proofErr w:type="spellEnd"/>
      <w:r w:rsidRPr="00AE447E">
        <w:rPr>
          <w:rStyle w:val="Siln"/>
          <w:b w:val="0"/>
          <w:bCs w:val="0"/>
        </w:rPr>
        <w:t xml:space="preserve"> center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mass</w:t>
      </w:r>
      <w:proofErr w:type="spellEnd"/>
      <w:r w:rsidRPr="00AE447E">
        <w:t xml:space="preserve"> </w:t>
      </w:r>
      <w:proofErr w:type="spellStart"/>
      <w:r w:rsidRPr="00AE447E">
        <w:t>from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proofErr w:type="spellStart"/>
      <w:r w:rsidRPr="00AE447E">
        <w:t>positions</w:t>
      </w:r>
      <w:proofErr w:type="spellEnd"/>
      <w:r w:rsidRPr="00AE447E">
        <w:t xml:space="preserve"> </w:t>
      </w:r>
      <w:proofErr w:type="spellStart"/>
      <w:r w:rsidRPr="00AE447E">
        <w:t>of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proofErr w:type="spellStart"/>
      <w:r w:rsidRPr="00AE447E">
        <w:t>centers</w:t>
      </w:r>
      <w:proofErr w:type="spellEnd"/>
      <w:r w:rsidRPr="00AE447E">
        <w:t xml:space="preserve"> </w:t>
      </w:r>
      <w:proofErr w:type="spellStart"/>
      <w:r w:rsidRPr="00AE447E">
        <w:t>of</w:t>
      </w:r>
      <w:proofErr w:type="spellEnd"/>
      <w:r w:rsidRPr="00AE447E">
        <w:t xml:space="preserve"> </w:t>
      </w:r>
      <w:proofErr w:type="spellStart"/>
      <w:r w:rsidRPr="00AE447E">
        <w:t>mass</w:t>
      </w:r>
      <w:proofErr w:type="spellEnd"/>
      <w:r w:rsidRPr="00AE447E">
        <w:t xml:space="preserve"> </w:t>
      </w:r>
      <w:proofErr w:type="spellStart"/>
      <w:r w:rsidRPr="00AE447E">
        <w:t>of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proofErr w:type="spellStart"/>
      <w:r w:rsidRPr="00AE447E">
        <w:t>individual</w:t>
      </w:r>
      <w:proofErr w:type="spellEnd"/>
      <w:r w:rsidRPr="00AE447E">
        <w:t xml:space="preserve"> body </w:t>
      </w:r>
      <w:proofErr w:type="spellStart"/>
      <w:r w:rsidRPr="00AE447E">
        <w:t>segments</w:t>
      </w:r>
      <w:proofErr w:type="spellEnd"/>
      <w:r w:rsidRPr="00AE447E">
        <w:t xml:space="preserve"> </w:t>
      </w:r>
      <w:proofErr w:type="spellStart"/>
      <w:r w:rsidRPr="00AE447E">
        <w:t>while</w:t>
      </w:r>
      <w:proofErr w:type="spellEnd"/>
      <w:r w:rsidRPr="00AE447E">
        <w:t xml:space="preserve"> </w:t>
      </w:r>
      <w:proofErr w:type="spellStart"/>
      <w:r w:rsidRPr="00AE447E">
        <w:t>hanging</w:t>
      </w:r>
      <w:proofErr w:type="spellEnd"/>
      <w:r w:rsidRPr="00AE447E">
        <w:t xml:space="preserve"> on </w:t>
      </w:r>
      <w:proofErr w:type="spellStart"/>
      <w:r w:rsidRPr="00AE447E">
        <w:t>the</w:t>
      </w:r>
      <w:proofErr w:type="spellEnd"/>
      <w:r w:rsidRPr="00AE447E">
        <w:t xml:space="preserve"> bar. Use a </w:t>
      </w:r>
      <w:proofErr w:type="spellStart"/>
      <w:r w:rsidRPr="00AE447E">
        <w:rPr>
          <w:rStyle w:val="Siln"/>
          <w:b w:val="0"/>
          <w:bCs w:val="0"/>
        </w:rPr>
        <w:t>schematic</w:t>
      </w:r>
      <w:proofErr w:type="spellEnd"/>
      <w:r w:rsidRPr="00AE447E">
        <w:rPr>
          <w:rStyle w:val="Siln"/>
          <w:b w:val="0"/>
          <w:bCs w:val="0"/>
        </w:rPr>
        <w:t xml:space="preserve"> diagram </w:t>
      </w:r>
      <w:proofErr w:type="spellStart"/>
      <w:r w:rsidRPr="00AE447E">
        <w:rPr>
          <w:rStyle w:val="Siln"/>
          <w:b w:val="0"/>
          <w:bCs w:val="0"/>
        </w:rPr>
        <w:t>showing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positions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human</w:t>
      </w:r>
      <w:proofErr w:type="spellEnd"/>
      <w:r w:rsidRPr="00AE447E">
        <w:rPr>
          <w:rStyle w:val="Siln"/>
          <w:b w:val="0"/>
          <w:bCs w:val="0"/>
        </w:rPr>
        <w:t xml:space="preserve"> body </w:t>
      </w:r>
      <w:proofErr w:type="spellStart"/>
      <w:r w:rsidRPr="00AE447E">
        <w:rPr>
          <w:rStyle w:val="Siln"/>
          <w:b w:val="0"/>
          <w:bCs w:val="0"/>
        </w:rPr>
        <w:t>segments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while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hanging</w:t>
      </w:r>
      <w:proofErr w:type="spellEnd"/>
      <w:r w:rsidRPr="00AE447E">
        <w:rPr>
          <w:rStyle w:val="Siln"/>
          <w:b w:val="0"/>
          <w:bCs w:val="0"/>
        </w:rPr>
        <w:t xml:space="preserve"> on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bar</w:t>
      </w:r>
      <w:r w:rsidRPr="00AE447E">
        <w:t xml:space="preserve">. Use </w:t>
      </w:r>
      <w:proofErr w:type="spellStart"/>
      <w:r w:rsidRPr="00AE447E">
        <w:rPr>
          <w:rStyle w:val="Siln"/>
          <w:b w:val="0"/>
          <w:bCs w:val="0"/>
        </w:rPr>
        <w:t>tables</w:t>
      </w:r>
      <w:proofErr w:type="spellEnd"/>
      <w:r w:rsidRPr="00AE447E">
        <w:rPr>
          <w:rStyle w:val="Siln"/>
          <w:b w:val="0"/>
          <w:bCs w:val="0"/>
        </w:rPr>
        <w:t xml:space="preserve"> (</w:t>
      </w:r>
      <w:proofErr w:type="spellStart"/>
      <w:r w:rsidRPr="00AE447E">
        <w:rPr>
          <w:rStyle w:val="Siln"/>
          <w:b w:val="0"/>
          <w:bCs w:val="0"/>
        </w:rPr>
        <w:t>graphs</w:t>
      </w:r>
      <w:proofErr w:type="spellEnd"/>
      <w:r w:rsidRPr="00AE447E">
        <w:rPr>
          <w:rStyle w:val="Siln"/>
          <w:b w:val="0"/>
          <w:bCs w:val="0"/>
        </w:rPr>
        <w:t xml:space="preserve">) </w:t>
      </w:r>
      <w:proofErr w:type="spellStart"/>
      <w:r w:rsidRPr="00AE447E">
        <w:rPr>
          <w:rStyle w:val="Siln"/>
          <w:b w:val="0"/>
          <w:bCs w:val="0"/>
        </w:rPr>
        <w:t>that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provide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locations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centers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mass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for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individual</w:t>
      </w:r>
      <w:proofErr w:type="spellEnd"/>
      <w:r w:rsidRPr="00AE447E">
        <w:rPr>
          <w:rStyle w:val="Siln"/>
          <w:b w:val="0"/>
          <w:bCs w:val="0"/>
        </w:rPr>
        <w:t xml:space="preserve"> body </w:t>
      </w:r>
      <w:proofErr w:type="spellStart"/>
      <w:r w:rsidRPr="00AE447E">
        <w:rPr>
          <w:rStyle w:val="Siln"/>
          <w:b w:val="0"/>
          <w:bCs w:val="0"/>
        </w:rPr>
        <w:t>segments</w:t>
      </w:r>
      <w:proofErr w:type="spellEnd"/>
      <w:r w:rsidRPr="00AE447E">
        <w:t>.</w:t>
      </w:r>
    </w:p>
    <w:p w14:paraId="270E0F99" w14:textId="77777777" w:rsidR="00AE447E" w:rsidRPr="00AE447E" w:rsidRDefault="00AE447E" w:rsidP="00AE447E">
      <w:pPr>
        <w:pStyle w:val="Normlnweb"/>
      </w:pPr>
      <w:proofErr w:type="spellStart"/>
      <w:r w:rsidRPr="00AE447E">
        <w:t>Assume</w:t>
      </w:r>
      <w:proofErr w:type="spellEnd"/>
      <w:r w:rsidRPr="00AE447E">
        <w:t xml:space="preserve"> </w:t>
      </w:r>
      <w:proofErr w:type="spellStart"/>
      <w:r w:rsidRPr="00AE447E">
        <w:t>an</w:t>
      </w:r>
      <w:proofErr w:type="spellEnd"/>
      <w:r w:rsidRPr="00AE447E">
        <w:t xml:space="preserve"> </w:t>
      </w:r>
      <w:proofErr w:type="spellStart"/>
      <w:r w:rsidRPr="00AE447E">
        <w:rPr>
          <w:rStyle w:val="Siln"/>
          <w:b w:val="0"/>
          <w:bCs w:val="0"/>
        </w:rPr>
        <w:t>approximate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angular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velocity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during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giant</w:t>
      </w:r>
      <w:proofErr w:type="spellEnd"/>
      <w:r w:rsidRPr="00AE447E">
        <w:rPr>
          <w:rStyle w:val="Siln"/>
          <w:b w:val="0"/>
          <w:bCs w:val="0"/>
        </w:rPr>
        <w:t xml:space="preserve"> swing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1 </w:t>
      </w:r>
      <w:proofErr w:type="spellStart"/>
      <w:r w:rsidRPr="00AE447E">
        <w:rPr>
          <w:rStyle w:val="Siln"/>
          <w:b w:val="0"/>
          <w:bCs w:val="0"/>
        </w:rPr>
        <w:t>rotation</w:t>
      </w:r>
      <w:proofErr w:type="spellEnd"/>
      <w:r w:rsidRPr="00AE447E">
        <w:rPr>
          <w:rStyle w:val="Siln"/>
          <w:b w:val="0"/>
          <w:bCs w:val="0"/>
        </w:rPr>
        <w:t xml:space="preserve"> per second</w:t>
      </w:r>
      <w:r w:rsidRPr="00AE447E">
        <w:t xml:space="preserve">. </w:t>
      </w:r>
      <w:proofErr w:type="spellStart"/>
      <w:r w:rsidRPr="00AE447E">
        <w:t>For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proofErr w:type="spellStart"/>
      <w:r w:rsidRPr="00AE447E">
        <w:rPr>
          <w:rStyle w:val="Siln"/>
          <w:b w:val="0"/>
          <w:bCs w:val="0"/>
        </w:rPr>
        <w:t>masses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of</w:t>
      </w:r>
      <w:proofErr w:type="spellEnd"/>
      <w:r w:rsidRPr="00AE447E">
        <w:rPr>
          <w:rStyle w:val="Siln"/>
          <w:b w:val="0"/>
          <w:bCs w:val="0"/>
        </w:rPr>
        <w:t xml:space="preserve"> body </w:t>
      </w:r>
      <w:proofErr w:type="spellStart"/>
      <w:r w:rsidRPr="00AE447E">
        <w:rPr>
          <w:rStyle w:val="Siln"/>
          <w:b w:val="0"/>
          <w:bCs w:val="0"/>
        </w:rPr>
        <w:t>segments</w:t>
      </w:r>
      <w:proofErr w:type="spellEnd"/>
      <w:r w:rsidRPr="00AE447E">
        <w:t xml:space="preserve">, use </w:t>
      </w:r>
      <w:proofErr w:type="spellStart"/>
      <w:r w:rsidRPr="00AE447E">
        <w:t>calculations</w:t>
      </w:r>
      <w:proofErr w:type="spellEnd"/>
      <w:r w:rsidRPr="00AE447E">
        <w:t xml:space="preserve"> </w:t>
      </w:r>
      <w:proofErr w:type="spellStart"/>
      <w:r w:rsidRPr="00AE447E">
        <w:t>according</w:t>
      </w:r>
      <w:proofErr w:type="spellEnd"/>
      <w:r w:rsidRPr="00AE447E">
        <w:t xml:space="preserve"> to </w:t>
      </w:r>
      <w:proofErr w:type="spellStart"/>
      <w:r w:rsidRPr="00AE447E">
        <w:rPr>
          <w:rStyle w:val="Siln"/>
          <w:b w:val="0"/>
          <w:bCs w:val="0"/>
        </w:rPr>
        <w:t>Zatsiorsky</w:t>
      </w:r>
      <w:proofErr w:type="spellEnd"/>
      <w:r w:rsidRPr="00AE447E">
        <w:rPr>
          <w:rStyle w:val="Siln"/>
          <w:b w:val="0"/>
          <w:bCs w:val="0"/>
        </w:rPr>
        <w:t xml:space="preserve"> and </w:t>
      </w:r>
      <w:proofErr w:type="spellStart"/>
      <w:r w:rsidRPr="00AE447E">
        <w:rPr>
          <w:rStyle w:val="Siln"/>
          <w:b w:val="0"/>
          <w:bCs w:val="0"/>
        </w:rPr>
        <w:t>Seluyanov</w:t>
      </w:r>
      <w:proofErr w:type="spellEnd"/>
      <w:r w:rsidRPr="00AE447E">
        <w:t>.</w:t>
      </w:r>
    </w:p>
    <w:p w14:paraId="4F5D2CF1" w14:textId="69DF1419" w:rsidR="00433D20" w:rsidRDefault="00AE447E" w:rsidP="00AE447E">
      <w:pPr>
        <w:pStyle w:val="Normlnweb"/>
      </w:pPr>
      <w:proofErr w:type="spellStart"/>
      <w:r w:rsidRPr="00AE447E">
        <w:t>Submit</w:t>
      </w:r>
      <w:proofErr w:type="spellEnd"/>
      <w:r w:rsidRPr="00AE447E">
        <w:t xml:space="preserve"> </w:t>
      </w:r>
      <w:proofErr w:type="spellStart"/>
      <w:r w:rsidRPr="00AE447E">
        <w:t>the</w:t>
      </w:r>
      <w:proofErr w:type="spellEnd"/>
      <w:r w:rsidRPr="00AE447E">
        <w:t xml:space="preserve"> </w:t>
      </w:r>
      <w:proofErr w:type="spellStart"/>
      <w:r w:rsidRPr="00AE447E">
        <w:rPr>
          <w:rStyle w:val="Siln"/>
          <w:b w:val="0"/>
          <w:bCs w:val="0"/>
        </w:rPr>
        <w:t>completed</w:t>
      </w:r>
      <w:proofErr w:type="spellEnd"/>
      <w:r w:rsidRPr="00AE447E">
        <w:rPr>
          <w:rStyle w:val="Siln"/>
          <w:b w:val="0"/>
          <w:bCs w:val="0"/>
        </w:rPr>
        <w:t xml:space="preserve"> table in MS Excel </w:t>
      </w:r>
      <w:proofErr w:type="spellStart"/>
      <w:r w:rsidRPr="00AE447E">
        <w:rPr>
          <w:rStyle w:val="Siln"/>
          <w:b w:val="0"/>
          <w:bCs w:val="0"/>
        </w:rPr>
        <w:t>format</w:t>
      </w:r>
      <w:proofErr w:type="spellEnd"/>
      <w:r w:rsidRPr="00AE447E">
        <w:t xml:space="preserve"> by </w:t>
      </w:r>
      <w:proofErr w:type="spellStart"/>
      <w:r w:rsidRPr="00AE447E">
        <w:rPr>
          <w:rStyle w:val="Siln"/>
          <w:b w:val="0"/>
          <w:bCs w:val="0"/>
        </w:rPr>
        <w:t>March</w:t>
      </w:r>
      <w:proofErr w:type="spellEnd"/>
      <w:r w:rsidRPr="00AE447E">
        <w:rPr>
          <w:rStyle w:val="Siln"/>
          <w:b w:val="0"/>
          <w:bCs w:val="0"/>
        </w:rPr>
        <w:t xml:space="preserve"> 18, 2025 (</w:t>
      </w:r>
      <w:proofErr w:type="spellStart"/>
      <w:r w:rsidRPr="00AE447E">
        <w:rPr>
          <w:rStyle w:val="Siln"/>
          <w:b w:val="0"/>
          <w:bCs w:val="0"/>
        </w:rPr>
        <w:t>before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the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next</w:t>
      </w:r>
      <w:proofErr w:type="spellEnd"/>
      <w:r w:rsidRPr="00AE447E">
        <w:rPr>
          <w:rStyle w:val="Siln"/>
          <w:b w:val="0"/>
          <w:bCs w:val="0"/>
        </w:rPr>
        <w:t xml:space="preserve"> </w:t>
      </w:r>
      <w:proofErr w:type="spellStart"/>
      <w:r w:rsidRPr="00AE447E">
        <w:rPr>
          <w:rStyle w:val="Siln"/>
          <w:b w:val="0"/>
          <w:bCs w:val="0"/>
        </w:rPr>
        <w:t>class</w:t>
      </w:r>
      <w:proofErr w:type="spellEnd"/>
      <w:r w:rsidRPr="00AE447E">
        <w:rPr>
          <w:rStyle w:val="Siln"/>
          <w:b w:val="0"/>
          <w:bCs w:val="0"/>
        </w:rPr>
        <w:t>)</w:t>
      </w:r>
      <w:r w:rsidRPr="00AE447E">
        <w:t xml:space="preserve"> to </w:t>
      </w:r>
      <w:proofErr w:type="spellStart"/>
      <w:r w:rsidRPr="00AE447E">
        <w:t>the</w:t>
      </w:r>
      <w:proofErr w:type="spellEnd"/>
      <w:r w:rsidRPr="00AE447E">
        <w:t xml:space="preserve"> email </w:t>
      </w:r>
      <w:proofErr w:type="spellStart"/>
      <w:r w:rsidRPr="00AE447E">
        <w:t>address</w:t>
      </w:r>
      <w:proofErr w:type="spellEnd"/>
      <w:r w:rsidRPr="00AE447E">
        <w:t>:</w:t>
      </w:r>
      <w:r>
        <w:t xml:space="preserve"> </w:t>
      </w:r>
      <w:r w:rsidRPr="00AE447E">
        <w:rPr>
          <w:rStyle w:val="Siln"/>
          <w:b w:val="0"/>
          <w:bCs w:val="0"/>
        </w:rPr>
        <w:t>jan.svec@upol.cz</w:t>
      </w:r>
      <w:r>
        <w:rPr>
          <w:rStyle w:val="Siln"/>
          <w:b w:val="0"/>
          <w:bCs w:val="0"/>
        </w:rPr>
        <w:t xml:space="preserve">. </w:t>
      </w:r>
    </w:p>
    <w:sectPr w:rsidR="00433D2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20"/>
    <w:rsid w:val="00041B86"/>
    <w:rsid w:val="00047E00"/>
    <w:rsid w:val="001330E7"/>
    <w:rsid w:val="003A2469"/>
    <w:rsid w:val="003C4E11"/>
    <w:rsid w:val="003E600D"/>
    <w:rsid w:val="004064BD"/>
    <w:rsid w:val="00433D20"/>
    <w:rsid w:val="00461CE7"/>
    <w:rsid w:val="00515409"/>
    <w:rsid w:val="00527225"/>
    <w:rsid w:val="00730D14"/>
    <w:rsid w:val="00823EE3"/>
    <w:rsid w:val="008D147B"/>
    <w:rsid w:val="00921E2D"/>
    <w:rsid w:val="00934F52"/>
    <w:rsid w:val="009E49CD"/>
    <w:rsid w:val="00A04FA2"/>
    <w:rsid w:val="00A268C4"/>
    <w:rsid w:val="00AE13FC"/>
    <w:rsid w:val="00AE447E"/>
    <w:rsid w:val="00B00DFA"/>
    <w:rsid w:val="00C20B7D"/>
    <w:rsid w:val="00C569D2"/>
    <w:rsid w:val="00C64116"/>
    <w:rsid w:val="00D52286"/>
    <w:rsid w:val="00E37D33"/>
    <w:rsid w:val="00EC287C"/>
    <w:rsid w:val="00FE26B5"/>
    <w:rsid w:val="00FF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BD9F9"/>
  <w15:chartTrackingRefBased/>
  <w15:docId w15:val="{568E1118-12A0-445C-AA4C-30E1CD1C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val="en-US" w:eastAsia="en-US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Hypertextovodkaz">
    <w:name w:val="Hyperlink"/>
    <w:rsid w:val="00433D20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AE447E"/>
    <w:pPr>
      <w:spacing w:before="100" w:beforeAutospacing="1" w:after="100" w:afterAutospacing="1"/>
    </w:pPr>
    <w:rPr>
      <w:lang w:val="cs-CZ" w:eastAsia="cs-CZ"/>
    </w:rPr>
  </w:style>
  <w:style w:type="character" w:styleId="Siln">
    <w:name w:val="Strong"/>
    <w:basedOn w:val="Standardnpsmoodstavce"/>
    <w:uiPriority w:val="22"/>
    <w:qFormat/>
    <w:rsid w:val="00AE447E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AE4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Úkol do cvičení– domácí úloha ze dne 14</vt:lpstr>
      <vt:lpstr>Úkol do cvičení– domácí úloha ze dne 14</vt:lpstr>
    </vt:vector>
  </TitlesOfParts>
  <Company>UP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Úkol do cvičení– domácí úloha ze dne 14</dc:title>
  <dc:subject/>
  <dc:creator>Jan Svec</dc:creator>
  <cp:keywords/>
  <cp:lastModifiedBy>prof. RNDr. Jan Švec, Ph.D. et Ph.D.</cp:lastModifiedBy>
  <cp:revision>3</cp:revision>
  <dcterms:created xsi:type="dcterms:W3CDTF">2026-03-10T12:13:00Z</dcterms:created>
  <dcterms:modified xsi:type="dcterms:W3CDTF">2026-03-10T12:15:00Z</dcterms:modified>
</cp:coreProperties>
</file>